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E6FE6" w14:textId="77777777" w:rsidR="005D5420" w:rsidRDefault="005D5420" w:rsidP="00E04103">
      <w:pPr>
        <w:jc w:val="center"/>
      </w:pPr>
    </w:p>
    <w:p w14:paraId="23B1CF0B" w14:textId="17542A10" w:rsidR="00A77354" w:rsidRDefault="00E04103" w:rsidP="00E04103">
      <w:pPr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EC1FD" wp14:editId="10888E24">
                <wp:simplePos x="0" y="0"/>
                <wp:positionH relativeFrom="column">
                  <wp:posOffset>-318135</wp:posOffset>
                </wp:positionH>
                <wp:positionV relativeFrom="paragraph">
                  <wp:posOffset>1676400</wp:posOffset>
                </wp:positionV>
                <wp:extent cx="6153150" cy="0"/>
                <wp:effectExtent l="0" t="0" r="0" b="0"/>
                <wp:wrapNone/>
                <wp:docPr id="163125519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0DA82E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05pt,132pt" to="459.4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" strokecolor="#2f5496 [2404]" strokeweight="1.5pt">
                <v:stroke joinstyle="miter"/>
              </v:lin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269DB7CE" wp14:editId="7621370C">
            <wp:extent cx="2066925" cy="1790700"/>
            <wp:effectExtent l="0" t="0" r="9525" b="0"/>
            <wp:docPr id="17896708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70865" name="Imagen 17896708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C3E9" w14:textId="2841B69C" w:rsidR="0050668E" w:rsidRDefault="0050668E" w:rsidP="00EE7DB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037653C0" w14:textId="77777777" w:rsidR="005D5420" w:rsidRPr="00992F75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AR"/>
          <w14:ligatures w14:val="none"/>
        </w:rPr>
      </w:pPr>
      <w:r w:rsidRPr="00992F75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AR"/>
          <w14:ligatures w14:val="none"/>
        </w:rPr>
        <w:t>Jornada Argentina de Fenilcetonuria</w:t>
      </w:r>
    </w:p>
    <w:p w14:paraId="6D77A6F8" w14:textId="1C50846D" w:rsidR="005D5420" w:rsidRPr="00992F75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AR"/>
          <w14:ligatures w14:val="none"/>
        </w:rPr>
      </w:pPr>
      <w:r w:rsidRPr="00992F75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AR"/>
          <w14:ligatures w14:val="none"/>
        </w:rPr>
        <w:t>“Desde la pesquisa neonatal hasta la adultez”</w:t>
      </w:r>
    </w:p>
    <w:p w14:paraId="57F50CCF" w14:textId="77777777" w:rsidR="00992F75" w:rsidRPr="00992F75" w:rsidRDefault="00992F75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</w:pPr>
    </w:p>
    <w:p w14:paraId="224D571B" w14:textId="26DF0FB9" w:rsidR="005D5420" w:rsidRPr="00992F75" w:rsidRDefault="005D5420" w:rsidP="00992F7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Organizada por la </w:t>
      </w:r>
      <w:r w:rsidRPr="00992F75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  <w:t>Asociación Argentina de Errores Congénitos del Metabolismo</w:t>
      </w: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, esta jornada se llevará a cabo en el marco del </w:t>
      </w:r>
      <w:r w:rsidRPr="00992F75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  <w:t>PKU Day</w:t>
      </w: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</w:t>
      </w:r>
      <w:r w:rsid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con el objetivo </w:t>
      </w:r>
      <w:r w:rsidR="00B63DB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de </w:t>
      </w:r>
      <w:r w:rsidR="00B63DB5"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>abordar</w:t>
      </w: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los avances y desafíos en el diagnóstico y tratamiento de la Fenilcetonuria.</w:t>
      </w:r>
    </w:p>
    <w:p w14:paraId="0C136693" w14:textId="77777777" w:rsidR="005D5420" w:rsidRPr="00992F75" w:rsidRDefault="001A45F4" w:rsidP="00992F7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pict w14:anchorId="17B8F58F">
          <v:rect id="_x0000_i1025" style="width:0;height:1.5pt" o:hralign="center" o:hrstd="t" o:hr="t" fillcolor="#a0a0a0" stroked="f"/>
        </w:pict>
      </w:r>
    </w:p>
    <w:p w14:paraId="5F52DEFB" w14:textId="283026AE" w:rsidR="005D5420" w:rsidRPr="00992F75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AR"/>
          <w14:ligatures w14:val="none"/>
        </w:rPr>
      </w:pPr>
      <w:r w:rsidRPr="00992F75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AR"/>
          <w14:ligatures w14:val="none"/>
        </w:rPr>
        <w:t>Información General</w:t>
      </w:r>
    </w:p>
    <w:p w14:paraId="5A48AF0F" w14:textId="77777777" w:rsidR="00992F75" w:rsidRPr="00992F75" w:rsidRDefault="00992F75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sz w:val="16"/>
          <w:szCs w:val="16"/>
          <w:lang w:eastAsia="es-AR"/>
          <w14:ligatures w14:val="none"/>
        </w:rPr>
      </w:pPr>
    </w:p>
    <w:p w14:paraId="09412B43" w14:textId="77777777" w:rsidR="005D5420" w:rsidRPr="00992F75" w:rsidRDefault="005D5420" w:rsidP="005D54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 w:rsidRPr="00992F75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  <w:t>Fecha:</w:t>
      </w: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8 de julio de 2026 </w:t>
      </w:r>
    </w:p>
    <w:p w14:paraId="24256848" w14:textId="77777777" w:rsidR="005D5420" w:rsidRPr="00992F75" w:rsidRDefault="005D5420" w:rsidP="005D54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 w:rsidRPr="00992F75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  <w:t>Lugar:</w:t>
      </w: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Salguero Plaza Eventos (Jerónimo Salguero 2686, CABA) </w:t>
      </w:r>
    </w:p>
    <w:p w14:paraId="4A1E5BCF" w14:textId="7127A4FF" w:rsidR="005D5420" w:rsidRPr="00992F75" w:rsidRDefault="005D5420" w:rsidP="005D54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 w:rsidRPr="00992F75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  <w:t>Horario:</w:t>
      </w: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08:15 a 17:00 h </w:t>
      </w:r>
    </w:p>
    <w:p w14:paraId="18F1C140" w14:textId="30CAEF74" w:rsidR="005D5420" w:rsidRDefault="005D5420" w:rsidP="005D54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 w:rsidRPr="00992F75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  <w:t>Dirigido a:</w:t>
      </w: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médicos, genetistas, nutricionistas, bioquímicos, </w:t>
      </w:r>
      <w:proofErr w:type="spellStart"/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>neonato</w:t>
      </w:r>
      <w:bookmarkStart w:id="0" w:name="_GoBack"/>
      <w:bookmarkEnd w:id="0"/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>logos</w:t>
      </w:r>
      <w:proofErr w:type="spellEnd"/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y otros profesionales de la salud de todo el </w:t>
      </w:r>
      <w:r w:rsidR="00290079"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>país, interesados</w:t>
      </w:r>
      <w:r w:rsidRPr="00992F75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en fenilcetonuria</w:t>
      </w:r>
    </w:p>
    <w:p w14:paraId="7451083C" w14:textId="2D4E3D16" w:rsidR="0084057E" w:rsidRDefault="0084057E" w:rsidP="005D54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  <w:t>Asistentes estimados: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t xml:space="preserve"> 80 a 100</w:t>
      </w:r>
    </w:p>
    <w:p w14:paraId="2D8A3CED" w14:textId="1288E6AC" w:rsidR="0050649B" w:rsidRPr="00992F75" w:rsidRDefault="0050649B" w:rsidP="005D542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s-AR"/>
          <w14:ligatures w14:val="none"/>
        </w:rPr>
        <w:t>Auspicio solicitado al Ministerio de Salud de la Nación</w:t>
      </w:r>
    </w:p>
    <w:p w14:paraId="09B5033F" w14:textId="77777777" w:rsidR="005D5420" w:rsidRPr="00992F75" w:rsidRDefault="001A45F4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  <w:pict w14:anchorId="2DB13CCD">
          <v:rect id="_x0000_i1026" style="width:0;height:1.5pt" o:hralign="center" o:hrstd="t" o:hr="t" fillcolor="#a0a0a0" stroked="f"/>
        </w:pict>
      </w:r>
    </w:p>
    <w:p w14:paraId="2D31F83B" w14:textId="77777777" w:rsidR="00651341" w:rsidRDefault="00651341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AR"/>
          <w14:ligatures w14:val="none"/>
        </w:rPr>
      </w:pPr>
    </w:p>
    <w:p w14:paraId="004A42B6" w14:textId="583610DE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u w:val="single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Cronograma de Actividades</w:t>
      </w:r>
      <w:r w:rsidR="0084057E"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 xml:space="preserve"> </w:t>
      </w:r>
      <w:r w:rsidR="0084057E" w:rsidRPr="00DE42E1">
        <w:rPr>
          <w:rFonts w:ascii="Calibri" w:eastAsia="Times New Roman" w:hAnsi="Calibri" w:cs="Calibri"/>
          <w:b/>
          <w:bCs/>
          <w:color w:val="222222"/>
          <w:kern w:val="0"/>
          <w:u w:val="single"/>
          <w:lang w:eastAsia="es-AR"/>
          <w14:ligatures w14:val="none"/>
        </w:rPr>
        <w:t>(preliminar)</w:t>
      </w:r>
    </w:p>
    <w:p w14:paraId="48A5B956" w14:textId="77777777" w:rsidR="00992F75" w:rsidRPr="00DE42E1" w:rsidRDefault="00992F75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</w:pPr>
    </w:p>
    <w:p w14:paraId="3BEDE3C9" w14:textId="77777777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>08:15 – 09:00 | Apertura</w:t>
      </w:r>
    </w:p>
    <w:p w14:paraId="30485B2E" w14:textId="77777777" w:rsidR="005D5420" w:rsidRPr="00DE42E1" w:rsidRDefault="005D5420" w:rsidP="006513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>Registro y acreditaciones de los asistentes.</w:t>
      </w:r>
    </w:p>
    <w:p w14:paraId="62DECEAC" w14:textId="6D4FA648" w:rsidR="005D5420" w:rsidRPr="00DE42E1" w:rsidRDefault="00651341" w:rsidP="006513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 xml:space="preserve">8:45 – 9:00 </w:t>
      </w:r>
      <w:r w:rsidR="005D5420"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 xml:space="preserve">Bienvenida y apertura </w:t>
      </w:r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>institucional. (Dr. Hernan Eiroa)</w:t>
      </w:r>
    </w:p>
    <w:p w14:paraId="0AE5A672" w14:textId="77777777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07D83DF2" w14:textId="76908C46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 xml:space="preserve">09:00 – 11:00 | BLOQUE 1: Pesquisa neonatal y diagnóstico de </w:t>
      </w:r>
      <w:proofErr w:type="spellStart"/>
      <w:r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>hiperfenilalaninemias</w:t>
      </w:r>
      <w:proofErr w:type="spellEnd"/>
      <w:r w:rsidR="00992F75"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>.</w:t>
      </w:r>
    </w:p>
    <w:p w14:paraId="0DCD1A66" w14:textId="058D3029" w:rsidR="005D5420" w:rsidRPr="00DE42E1" w:rsidRDefault="005D5420" w:rsidP="00992F7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>Coordinación:</w:t>
      </w:r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 xml:space="preserve"> Dr. Gustavo </w:t>
      </w:r>
      <w:proofErr w:type="spellStart"/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>Dratler</w:t>
      </w:r>
      <w:proofErr w:type="spellEnd"/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>.</w:t>
      </w:r>
    </w:p>
    <w:p w14:paraId="147D5077" w14:textId="77777777" w:rsidR="00992F75" w:rsidRPr="00DE42E1" w:rsidRDefault="00992F75" w:rsidP="00992F7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5A12F21B" w14:textId="31FA353E" w:rsidR="000D668C" w:rsidRPr="00DE42E1" w:rsidRDefault="005D5420" w:rsidP="000D6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09:00 – 09:</w:t>
      </w:r>
      <w:r w:rsidR="000D668C"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25</w:t>
      </w:r>
      <w:r w:rsidR="000D668C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</w:p>
    <w:p w14:paraId="23DEEA40" w14:textId="77777777" w:rsidR="000D668C" w:rsidRPr="00DE42E1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Estado actual de la Pesquisa en Argentina. </w:t>
      </w:r>
      <w:proofErr w:type="spellStart"/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Bioq</w:t>
      </w:r>
      <w:proofErr w:type="spellEnd"/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 Florencia </w:t>
      </w:r>
      <w:proofErr w:type="spellStart"/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Tommasi</w:t>
      </w:r>
      <w:proofErr w:type="spellEnd"/>
    </w:p>
    <w:p w14:paraId="39CD5711" w14:textId="77777777" w:rsidR="000D668C" w:rsidRPr="00DE42E1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Cobertura. Programas Provinciales. Desafíos</w:t>
      </w:r>
    </w:p>
    <w:p w14:paraId="1591FB66" w14:textId="77777777" w:rsidR="000D668C" w:rsidRPr="00DE42E1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1C202CBE" w14:textId="77777777" w:rsidR="000D668C" w:rsidRPr="00DE42E1" w:rsidRDefault="000D668C" w:rsidP="00097F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9:25 – 9:50</w:t>
      </w: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</w:p>
    <w:p w14:paraId="17924738" w14:textId="7701D39D" w:rsidR="000D668C" w:rsidRPr="00DE42E1" w:rsidRDefault="000D668C" w:rsidP="0065134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Diagnóstico de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Hiperfenilalaninemias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. </w:t>
      </w:r>
      <w:proofErr w:type="spellStart"/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Bioq</w:t>
      </w:r>
      <w:proofErr w:type="spellEnd"/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 Cecilia </w:t>
      </w:r>
      <w:proofErr w:type="spellStart"/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Tagliavini</w:t>
      </w:r>
      <w:proofErr w:type="spellEnd"/>
    </w:p>
    <w:p w14:paraId="61C2E178" w14:textId="77777777" w:rsidR="000D668C" w:rsidRPr="00DE42E1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Fenilcetonuria,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Hiperfenilalaninemia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, Defectos de BH4</w:t>
      </w:r>
    </w:p>
    <w:p w14:paraId="0C50A64B" w14:textId="79F17925" w:rsidR="000D668C" w:rsidRPr="00DE42E1" w:rsidRDefault="000D668C" w:rsidP="000D66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0D083BBA" w14:textId="438F9988" w:rsidR="000D668C" w:rsidRPr="00DE42E1" w:rsidRDefault="000D668C" w:rsidP="000D6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9:50 – 10:15 </w:t>
      </w:r>
    </w:p>
    <w:p w14:paraId="0FE8160E" w14:textId="3F39D2E4" w:rsidR="000D668C" w:rsidRPr="00DE42E1" w:rsidRDefault="00DE42E1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Diagnóstico molecular de </w:t>
      </w:r>
      <w:proofErr w:type="spellStart"/>
      <w:r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hiperfenilalaninemias</w:t>
      </w:r>
      <w:proofErr w:type="spellEnd"/>
      <w:r w:rsidR="000D668C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. </w:t>
      </w:r>
      <w:proofErr w:type="spellStart"/>
      <w:r w:rsidR="000D668C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Bioq</w:t>
      </w:r>
      <w:proofErr w:type="spellEnd"/>
      <w:r w:rsidR="000D668C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 Carolina Crespo</w:t>
      </w:r>
      <w:r w:rsidR="004F03EE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; </w:t>
      </w:r>
      <w:proofErr w:type="spellStart"/>
      <w:r w:rsidR="004F03EE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Maria</w:t>
      </w:r>
      <w:proofErr w:type="spellEnd"/>
      <w:r w:rsidR="004F03EE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 Esnaola Azcoiti</w:t>
      </w:r>
    </w:p>
    <w:p w14:paraId="55A2D580" w14:textId="77777777" w:rsidR="000D668C" w:rsidRPr="00DE42E1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62E5751A" w14:textId="30EF658C" w:rsidR="000D668C" w:rsidRPr="00DE42E1" w:rsidRDefault="000D668C" w:rsidP="000D6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10:15 – 10:45</w:t>
      </w: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Casos Clínicos</w:t>
      </w:r>
    </w:p>
    <w:p w14:paraId="46D16E04" w14:textId="77777777" w:rsidR="000D668C" w:rsidRPr="00DE42E1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Caso 1.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Bioq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Elsie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Lecuna</w:t>
      </w:r>
      <w:proofErr w:type="spellEnd"/>
    </w:p>
    <w:p w14:paraId="6B767222" w14:textId="77777777" w:rsidR="000D668C" w:rsidRPr="00DE42E1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Caso 2.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Bioq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Ana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Lia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Albreckt</w:t>
      </w:r>
      <w:proofErr w:type="spellEnd"/>
    </w:p>
    <w:p w14:paraId="3A0564A8" w14:textId="77777777" w:rsidR="000D668C" w:rsidRPr="00DE42E1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180CD756" w14:textId="12EAED90" w:rsidR="005D5420" w:rsidRPr="00DE42E1" w:rsidRDefault="000D668C" w:rsidP="000D668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10:45 – </w:t>
      </w:r>
      <w:proofErr w:type="gramStart"/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11:00</w:t>
      </w: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 Preguntas</w:t>
      </w:r>
      <w:proofErr w:type="gramEnd"/>
    </w:p>
    <w:p w14:paraId="2CB56A20" w14:textId="77777777" w:rsidR="000D668C" w:rsidRPr="00DE42E1" w:rsidRDefault="000D668C" w:rsidP="000D668C">
      <w:pPr>
        <w:pStyle w:val="Prrafodelista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3BA43DA7" w14:textId="77777777" w:rsidR="000D668C" w:rsidRPr="00DE42E1" w:rsidRDefault="000D668C" w:rsidP="000D66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100F7912" w14:textId="3FADB876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11:00 – 11:30 |</w:t>
      </w: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Coffee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Break </w:t>
      </w:r>
    </w:p>
    <w:p w14:paraId="56BB384B" w14:textId="77777777" w:rsidR="00992F75" w:rsidRPr="00DE42E1" w:rsidRDefault="00992F75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</w:pPr>
    </w:p>
    <w:p w14:paraId="3CA465CE" w14:textId="2349868B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>11:30 – 13:30 | BLOQUE 2: Tratamiento nutricional de la PKU</w:t>
      </w:r>
    </w:p>
    <w:p w14:paraId="09E26781" w14:textId="676B7F1E" w:rsidR="005D5420" w:rsidRPr="00DE42E1" w:rsidRDefault="005D5420" w:rsidP="00992F7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>Coordinación:</w:t>
      </w:r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 xml:space="preserve"> Lic. Silvana </w:t>
      </w:r>
      <w:proofErr w:type="spellStart"/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>Lavogna</w:t>
      </w:r>
      <w:proofErr w:type="spellEnd"/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>.</w:t>
      </w:r>
    </w:p>
    <w:p w14:paraId="21F894FE" w14:textId="77777777" w:rsidR="00992F75" w:rsidRPr="00DE42E1" w:rsidRDefault="00992F75" w:rsidP="00992F7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4DA98745" w14:textId="77777777" w:rsidR="005D5420" w:rsidRPr="00DE42E1" w:rsidRDefault="005D5420" w:rsidP="005D542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11:30 – 12:10:</w:t>
      </w: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Actualización práctica y desafíos en el tratamiento nutricional (Lic. Silvana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Lavorgna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) y conferencia sobre dietas simplificadas (Lic. María Gabriela Valle).</w:t>
      </w:r>
    </w:p>
    <w:p w14:paraId="7BB73FE0" w14:textId="5B2783E5" w:rsidR="005D5420" w:rsidRPr="00DE42E1" w:rsidRDefault="005D5420" w:rsidP="005D542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12:10 – 12:40:</w:t>
      </w:r>
      <w:r w:rsidRPr="00DE42E1">
        <w:rPr>
          <w:rFonts w:ascii="Calibri" w:eastAsia="Times New Roman" w:hAnsi="Calibri" w:cs="Calibri"/>
          <w:b/>
          <w:kern w:val="0"/>
          <w:lang w:eastAsia="es-AR"/>
          <w14:ligatures w14:val="none"/>
        </w:rPr>
        <w:t xml:space="preserve"> Uso de </w:t>
      </w:r>
      <w:proofErr w:type="spellStart"/>
      <w:r w:rsidRPr="00DE42E1">
        <w:rPr>
          <w:rFonts w:ascii="Calibri" w:eastAsia="Times New Roman" w:hAnsi="Calibri" w:cs="Calibri"/>
          <w:b/>
          <w:kern w:val="0"/>
          <w:lang w:eastAsia="es-AR"/>
          <w14:ligatures w14:val="none"/>
        </w:rPr>
        <w:t>Glicomacropeptido</w:t>
      </w:r>
      <w:proofErr w:type="spellEnd"/>
      <w:r w:rsidRPr="00DE42E1">
        <w:rPr>
          <w:rFonts w:ascii="Calibri" w:eastAsia="Times New Roman" w:hAnsi="Calibri" w:cs="Calibri"/>
          <w:b/>
          <w:kern w:val="0"/>
          <w:lang w:eastAsia="es-AR"/>
          <w14:ligatures w14:val="none"/>
        </w:rPr>
        <w:t xml:space="preserve"> (</w:t>
      </w:r>
      <w:proofErr w:type="gramStart"/>
      <w:r w:rsidRPr="00DE42E1">
        <w:rPr>
          <w:rFonts w:ascii="Calibri" w:eastAsia="Times New Roman" w:hAnsi="Calibri" w:cs="Calibri"/>
          <w:b/>
          <w:kern w:val="0"/>
          <w:lang w:eastAsia="es-AR"/>
          <w14:ligatures w14:val="none"/>
        </w:rPr>
        <w:t xml:space="preserve">GMP) </w:t>
      </w:r>
      <w:r w:rsidR="002F12EE">
        <w:rPr>
          <w:rFonts w:ascii="Calibri" w:eastAsia="Times New Roman" w:hAnsi="Calibri" w:cs="Calibri"/>
          <w:b/>
          <w:kern w:val="0"/>
          <w:lang w:eastAsia="es-AR"/>
          <w14:ligatures w14:val="none"/>
        </w:rPr>
        <w:t xml:space="preserve"> y</w:t>
      </w:r>
      <w:proofErr w:type="gramEnd"/>
      <w:r w:rsidR="002F12EE">
        <w:rPr>
          <w:rFonts w:ascii="Calibri" w:eastAsia="Times New Roman" w:hAnsi="Calibri" w:cs="Calibri"/>
          <w:b/>
          <w:kern w:val="0"/>
          <w:lang w:eastAsia="es-AR"/>
          <w14:ligatures w14:val="none"/>
        </w:rPr>
        <w:t xml:space="preserve"> </w:t>
      </w:r>
      <w:proofErr w:type="spellStart"/>
      <w:r w:rsidR="002F12EE">
        <w:rPr>
          <w:rFonts w:ascii="Calibri" w:eastAsia="Times New Roman" w:hAnsi="Calibri" w:cs="Calibri"/>
          <w:b/>
          <w:kern w:val="0"/>
          <w:lang w:eastAsia="es-AR"/>
          <w14:ligatures w14:val="none"/>
        </w:rPr>
        <w:t>microbiota</w:t>
      </w:r>
      <w:proofErr w:type="spellEnd"/>
      <w:r w:rsidRPr="00DE42E1">
        <w:rPr>
          <w:rFonts w:ascii="Calibri" w:eastAsia="Times New Roman" w:hAnsi="Calibri" w:cs="Calibri"/>
          <w:b/>
          <w:kern w:val="0"/>
          <w:lang w:eastAsia="es-AR"/>
          <w14:ligatures w14:val="none"/>
        </w:rPr>
        <w:t xml:space="preserve"> (Lic. </w:t>
      </w:r>
      <w:r w:rsidR="00C10184" w:rsidRPr="00DE42E1">
        <w:rPr>
          <w:rFonts w:ascii="Calibri" w:eastAsia="Times New Roman" w:hAnsi="Calibri" w:cs="Calibri"/>
          <w:b/>
          <w:kern w:val="0"/>
          <w:lang w:eastAsia="es-AR"/>
          <w14:ligatures w14:val="none"/>
        </w:rPr>
        <w:t>Alex Pinto</w:t>
      </w:r>
      <w:r w:rsidRPr="00DE42E1">
        <w:rPr>
          <w:rFonts w:ascii="Calibri" w:eastAsia="Times New Roman" w:hAnsi="Calibri" w:cs="Calibri"/>
          <w:b/>
          <w:kern w:val="0"/>
          <w:lang w:eastAsia="es-AR"/>
          <w14:ligatures w14:val="none"/>
        </w:rPr>
        <w:t>).</w:t>
      </w:r>
    </w:p>
    <w:p w14:paraId="401A5E19" w14:textId="46294EC0" w:rsidR="005D5420" w:rsidRPr="00DE42E1" w:rsidRDefault="005D5420" w:rsidP="005D542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 xml:space="preserve">12:40 – </w:t>
      </w:r>
      <w:r w:rsidR="00144BAE"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13:20</w:t>
      </w: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 xml:space="preserve"> | Mesa de Casos Clínicos (Moderadora: Lic. Laura Levy):</w:t>
      </w:r>
    </w:p>
    <w:p w14:paraId="4E98CA4F" w14:textId="77777777" w:rsidR="005D5420" w:rsidRPr="00DE42E1" w:rsidRDefault="005D5420" w:rsidP="005D5420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Incorporación de alimentos con lactancia materna (Lic. Laura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Verdaguer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).</w:t>
      </w:r>
    </w:p>
    <w:p w14:paraId="569621BF" w14:textId="77777777" w:rsidR="005D5420" w:rsidRPr="00DE42E1" w:rsidRDefault="005D5420" w:rsidP="005D5420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Desafíos en la adherencia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dietaria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en la edad escolar (Lic. Inés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Bertero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).</w:t>
      </w:r>
    </w:p>
    <w:p w14:paraId="58998F8D" w14:textId="77777777" w:rsidR="005D5420" w:rsidRPr="00DE42E1" w:rsidRDefault="005D5420" w:rsidP="005D5420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Transición del adolescente al centro de adultos (Lic. Guillermina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Augustu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y Lic. Natalia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Presner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).</w:t>
      </w:r>
    </w:p>
    <w:p w14:paraId="1624F508" w14:textId="29616A2D" w:rsidR="005D5420" w:rsidRPr="00DE42E1" w:rsidRDefault="005D5420" w:rsidP="005D5420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Espacio de preguntas y discusión.</w:t>
      </w:r>
    </w:p>
    <w:p w14:paraId="19331638" w14:textId="77777777" w:rsidR="001E4C42" w:rsidRPr="00DE42E1" w:rsidRDefault="001E4C42" w:rsidP="001E4C4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6613F280" w14:textId="7D6F03FA" w:rsidR="001E4C42" w:rsidRPr="00DE42E1" w:rsidRDefault="00144BAE" w:rsidP="001E4C4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13:20 – 13</w:t>
      </w:r>
      <w:r w:rsidR="001E4C42"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:</w:t>
      </w: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30</w:t>
      </w:r>
      <w:r w:rsidR="001E4C42"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:</w:t>
      </w:r>
      <w:r w:rsidR="001E4C42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Perspectiva desde las Asociaciones de Pacientes. María Eugenia </w:t>
      </w:r>
      <w:proofErr w:type="spellStart"/>
      <w:r w:rsidR="001E4C42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Zucchi</w:t>
      </w:r>
      <w:proofErr w:type="spellEnd"/>
    </w:p>
    <w:p w14:paraId="56B021ED" w14:textId="77777777" w:rsidR="005D5420" w:rsidRPr="00DE42E1" w:rsidRDefault="005D5420" w:rsidP="005D5420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22D90176" w14:textId="1FE3C104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13:30 – 14:30 |</w:t>
      </w: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Almuerzo </w:t>
      </w:r>
    </w:p>
    <w:p w14:paraId="7F7072D7" w14:textId="77777777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7A19BF44" w14:textId="44C7DD01" w:rsidR="005D5420" w:rsidRPr="00DE42E1" w:rsidRDefault="00144BAE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4472C4" w:themeColor="accent1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>14:30 – 17:00</w:t>
      </w:r>
      <w:r w:rsidR="005D5420"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 xml:space="preserve"> | BLOQUE 3: Tratamientos farmacológicos actuales y futuros</w:t>
      </w:r>
    </w:p>
    <w:p w14:paraId="48CB84C5" w14:textId="2C402703" w:rsidR="005D5420" w:rsidRPr="00DE42E1" w:rsidRDefault="005D5420" w:rsidP="005D542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4472C4" w:themeColor="accent1"/>
          <w:kern w:val="0"/>
          <w:lang w:eastAsia="es-AR"/>
          <w14:ligatures w14:val="none"/>
        </w:rPr>
        <w:t>Coordinación:</w:t>
      </w:r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 xml:space="preserve"> Dra. Verónica </w:t>
      </w:r>
      <w:proofErr w:type="spellStart"/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>Bindi</w:t>
      </w:r>
      <w:proofErr w:type="spellEnd"/>
      <w:r w:rsidRPr="00DE42E1">
        <w:rPr>
          <w:rFonts w:ascii="Calibri" w:eastAsia="Times New Roman" w:hAnsi="Calibri" w:cs="Calibri"/>
          <w:color w:val="4472C4" w:themeColor="accent1"/>
          <w:kern w:val="0"/>
          <w:lang w:eastAsia="es-AR"/>
          <w14:ligatures w14:val="none"/>
        </w:rPr>
        <w:t xml:space="preserve"> </w:t>
      </w:r>
    </w:p>
    <w:p w14:paraId="342570D0" w14:textId="22B77EA3" w:rsidR="00992F75" w:rsidRPr="00032AD8" w:rsidRDefault="00144BAE" w:rsidP="00144BA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:lang w:eastAsia="es-AR"/>
          <w14:ligatures w14:val="none"/>
        </w:rPr>
      </w:pPr>
      <w:r w:rsidRPr="00032AD8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14:30 – 14:50</w:t>
      </w:r>
      <w:r w:rsidR="00B0017C" w:rsidRPr="00032AD8">
        <w:rPr>
          <w:rFonts w:ascii="Calibri" w:eastAsia="Times New Roman" w:hAnsi="Calibri" w:cs="Calibri"/>
          <w:b/>
          <w:bCs/>
          <w:kern w:val="0"/>
          <w:lang w:eastAsia="es-AR"/>
          <w14:ligatures w14:val="none"/>
        </w:rPr>
        <w:t>:</w:t>
      </w:r>
      <w:r w:rsidR="00B0017C" w:rsidRPr="00032AD8">
        <w:rPr>
          <w:rFonts w:ascii="Calibri" w:eastAsia="Times New Roman" w:hAnsi="Calibri" w:cs="Calibri"/>
          <w:kern w:val="0"/>
          <w:lang w:eastAsia="es-AR"/>
          <w14:ligatures w14:val="none"/>
        </w:rPr>
        <w:t xml:space="preserve"> Terapias emergentes: Posibles recursos terapéuticos en PKU. Puesta al </w:t>
      </w:r>
      <w:proofErr w:type="spellStart"/>
      <w:r w:rsidR="00B0017C" w:rsidRPr="00032AD8">
        <w:rPr>
          <w:rFonts w:ascii="Calibri" w:eastAsia="Times New Roman" w:hAnsi="Calibri" w:cs="Calibri"/>
          <w:kern w:val="0"/>
          <w:lang w:eastAsia="es-AR"/>
          <w14:ligatures w14:val="none"/>
        </w:rPr>
        <w:t>dia</w:t>
      </w:r>
      <w:proofErr w:type="spellEnd"/>
      <w:r w:rsidR="00B0017C" w:rsidRPr="00032AD8">
        <w:rPr>
          <w:rFonts w:ascii="Calibri" w:eastAsia="Times New Roman" w:hAnsi="Calibri" w:cs="Calibri"/>
          <w:kern w:val="0"/>
          <w:lang w:eastAsia="es-AR"/>
          <w14:ligatures w14:val="none"/>
        </w:rPr>
        <w:t>. Dra. Ana Chiesa</w:t>
      </w:r>
    </w:p>
    <w:p w14:paraId="50754D90" w14:textId="12AA5905" w:rsidR="00992F75" w:rsidRPr="00DE42E1" w:rsidRDefault="00144BAE" w:rsidP="00144BA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14</w:t>
      </w:r>
      <w:r w:rsidR="00B0017C"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:</w:t>
      </w: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50 – 16:30</w:t>
      </w:r>
      <w:r w:rsidR="005D5420"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:</w:t>
      </w:r>
      <w:r w:rsidR="005D5420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 Terapias Innovadoras: </w:t>
      </w:r>
    </w:p>
    <w:p w14:paraId="1D2C1ADD" w14:textId="6C1610BC" w:rsidR="00290079" w:rsidRPr="0052663D" w:rsidRDefault="00144BAE" w:rsidP="00144BA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kern w:val="0"/>
          <w:lang w:eastAsia="es-AR"/>
          <w14:ligatures w14:val="none"/>
        </w:rPr>
      </w:pPr>
      <w:r w:rsidRPr="0052663D">
        <w:rPr>
          <w:rFonts w:ascii="Calibri" w:eastAsia="Times New Roman" w:hAnsi="Calibri" w:cs="Calibri"/>
          <w:b/>
          <w:i/>
          <w:kern w:val="0"/>
          <w:lang w:eastAsia="es-AR"/>
          <w14:ligatures w14:val="none"/>
        </w:rPr>
        <w:t xml:space="preserve">14:50 – 15:20 </w:t>
      </w:r>
      <w:r w:rsidR="00290079" w:rsidRPr="0052663D">
        <w:rPr>
          <w:rFonts w:ascii="Calibri" w:eastAsia="Times New Roman" w:hAnsi="Calibri" w:cs="Calibri"/>
          <w:b/>
          <w:i/>
          <w:kern w:val="0"/>
          <w:lang w:eastAsia="es-AR"/>
          <w14:ligatures w14:val="none"/>
        </w:rPr>
        <w:t xml:space="preserve">Experiencia de la vida real en el uso de </w:t>
      </w:r>
      <w:proofErr w:type="spellStart"/>
      <w:r w:rsidR="00C10184" w:rsidRPr="0052663D">
        <w:rPr>
          <w:rFonts w:ascii="Calibri" w:eastAsia="Times New Roman" w:hAnsi="Calibri" w:cs="Calibri"/>
          <w:b/>
          <w:i/>
          <w:kern w:val="0"/>
          <w:lang w:eastAsia="es-AR"/>
          <w14:ligatures w14:val="none"/>
        </w:rPr>
        <w:t>sepiapterina</w:t>
      </w:r>
      <w:proofErr w:type="spellEnd"/>
      <w:r w:rsidR="00290079" w:rsidRPr="0052663D">
        <w:rPr>
          <w:rFonts w:ascii="Calibri" w:eastAsia="Times New Roman" w:hAnsi="Calibri" w:cs="Calibri"/>
          <w:b/>
          <w:i/>
          <w:kern w:val="0"/>
          <w:lang w:eastAsia="es-AR"/>
          <w14:ligatures w14:val="none"/>
        </w:rPr>
        <w:t>. (Dra. Ida Sch</w:t>
      </w:r>
      <w:r w:rsidR="0016427C" w:rsidRPr="0052663D">
        <w:rPr>
          <w:rFonts w:ascii="Calibri" w:eastAsia="Times New Roman" w:hAnsi="Calibri" w:cs="Calibri"/>
          <w:b/>
          <w:i/>
          <w:kern w:val="0"/>
          <w:lang w:eastAsia="es-AR"/>
          <w14:ligatures w14:val="none"/>
        </w:rPr>
        <w:t>w</w:t>
      </w:r>
      <w:r w:rsidRPr="0052663D">
        <w:rPr>
          <w:rFonts w:ascii="Calibri" w:eastAsia="Times New Roman" w:hAnsi="Calibri" w:cs="Calibri"/>
          <w:b/>
          <w:i/>
          <w:kern w:val="0"/>
          <w:lang w:eastAsia="es-AR"/>
          <w14:ligatures w14:val="none"/>
        </w:rPr>
        <w:t xml:space="preserve">artz) </w:t>
      </w:r>
    </w:p>
    <w:p w14:paraId="42B15727" w14:textId="71E40E80" w:rsidR="005D5420" w:rsidRPr="00DE42E1" w:rsidRDefault="00144BAE" w:rsidP="00144BA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15:20 – 16:00 </w:t>
      </w:r>
      <w:r w:rsidR="00290079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Resultados de ensayos </w:t>
      </w:r>
      <w:r w:rsidR="00B12423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clínicos y</w:t>
      </w:r>
      <w:r w:rsidR="00E44F0F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experiencia en el uso de </w:t>
      </w:r>
      <w:proofErr w:type="spellStart"/>
      <w:r w:rsidR="00290079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S</w:t>
      </w:r>
      <w:r w:rsidR="00C10184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apropterina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  <w:r w:rsidR="005D5420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y Terapia enzimática sustitutiva (</w:t>
      </w:r>
      <w:proofErr w:type="spellStart"/>
      <w:r w:rsidR="005D5420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Pegvaliase</w:t>
      </w:r>
      <w:proofErr w:type="spellEnd"/>
      <w:r w:rsidR="005D5420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): mecanismos, selección de pacientes y experiencia clínica.</w:t>
      </w:r>
      <w:r w:rsidR="00290079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  <w:r w:rsidR="00290079" w:rsidRPr="00032AD8">
        <w:rPr>
          <w:rFonts w:ascii="Calibri" w:eastAsia="Times New Roman" w:hAnsi="Calibri" w:cs="Calibri"/>
          <w:kern w:val="0"/>
          <w:lang w:eastAsia="es-AR"/>
          <w14:ligatures w14:val="none"/>
        </w:rPr>
        <w:t>(</w:t>
      </w:r>
      <w:r w:rsidR="00290079" w:rsidRPr="00032AD8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Dra. Amarilis </w:t>
      </w:r>
      <w:proofErr w:type="spellStart"/>
      <w:r w:rsidR="00290079" w:rsidRPr="00032AD8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Sanchez</w:t>
      </w:r>
      <w:proofErr w:type="spellEnd"/>
      <w:r w:rsidR="00290079" w:rsidRPr="00032AD8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)</w:t>
      </w:r>
      <w:r w:rsidR="00290079"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</w:p>
    <w:p w14:paraId="0BB5C83A" w14:textId="445E8A6E" w:rsidR="001E4C42" w:rsidRPr="00DE42E1" w:rsidRDefault="00144BAE" w:rsidP="00144BA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16:00 – 16:30 Terapia génica, ARN Os</w:t>
      </w:r>
      <w:r w:rsidR="001E4C42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valdo </w:t>
      </w:r>
      <w:proofErr w:type="spellStart"/>
      <w:r w:rsidR="001E4C42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Pod</w:t>
      </w: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h</w:t>
      </w:r>
      <w:r w:rsidR="001E4C42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a</w:t>
      </w: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j</w:t>
      </w:r>
      <w:r w:rsidR="001E4C42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cer</w:t>
      </w:r>
      <w:proofErr w:type="spellEnd"/>
      <w:r w:rsidR="001E4C42"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 xml:space="preserve"> </w:t>
      </w:r>
    </w:p>
    <w:p w14:paraId="0E7ED1DF" w14:textId="77777777" w:rsidR="00144BAE" w:rsidRPr="00DE42E1" w:rsidRDefault="00144BAE" w:rsidP="00144BAE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bCs/>
          <w:color w:val="222222"/>
          <w:kern w:val="0"/>
          <w:lang w:eastAsia="es-AR"/>
          <w14:ligatures w14:val="none"/>
        </w:rPr>
        <w:t>16:30 – 17:00 | Cierre y Conclusiones</w:t>
      </w:r>
    </w:p>
    <w:p w14:paraId="32460FE9" w14:textId="77777777" w:rsidR="00144BAE" w:rsidRPr="00DE42E1" w:rsidRDefault="00144BAE" w:rsidP="00144B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Propuestas de investigación en Argentina y discusión abierta.</w:t>
      </w:r>
    </w:p>
    <w:p w14:paraId="44DD2474" w14:textId="77777777" w:rsidR="00144BAE" w:rsidRPr="00DE42E1" w:rsidRDefault="00144BAE" w:rsidP="00144BA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Conclusiones finales de la jornada y cierre del evento.</w:t>
      </w:r>
    </w:p>
    <w:p w14:paraId="7E85A05A" w14:textId="77777777" w:rsidR="001E4C42" w:rsidRPr="00DE42E1" w:rsidRDefault="001E4C42" w:rsidP="002900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</w:pPr>
    </w:p>
    <w:p w14:paraId="6AEB7565" w14:textId="77777777" w:rsidR="002C32C6" w:rsidRPr="00DE42E1" w:rsidRDefault="002C32C6" w:rsidP="0029007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</w:pPr>
    </w:p>
    <w:p w14:paraId="6C486A1A" w14:textId="5A3A8AA4" w:rsidR="000D668C" w:rsidRPr="00DE42E1" w:rsidRDefault="000D668C" w:rsidP="000D668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</w:pP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17:00 – 17:30 |</w:t>
      </w:r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</w:t>
      </w:r>
      <w:proofErr w:type="spellStart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>Coffee</w:t>
      </w:r>
      <w:proofErr w:type="spellEnd"/>
      <w:r w:rsidRPr="00DE42E1">
        <w:rPr>
          <w:rFonts w:ascii="Calibri" w:eastAsia="Times New Roman" w:hAnsi="Calibri" w:cs="Calibri"/>
          <w:color w:val="222222"/>
          <w:kern w:val="0"/>
          <w:lang w:eastAsia="es-AR"/>
          <w14:ligatures w14:val="none"/>
        </w:rPr>
        <w:t xml:space="preserve"> Break + </w:t>
      </w:r>
      <w:r w:rsidRPr="00DE42E1">
        <w:rPr>
          <w:rFonts w:ascii="Calibri" w:eastAsia="Times New Roman" w:hAnsi="Calibri" w:cs="Calibri"/>
          <w:b/>
          <w:color w:val="222222"/>
          <w:kern w:val="0"/>
          <w:lang w:eastAsia="es-AR"/>
          <w14:ligatures w14:val="none"/>
        </w:rPr>
        <w:t>17:00- 18:00 Asamblea de socios.</w:t>
      </w:r>
    </w:p>
    <w:p w14:paraId="311B6327" w14:textId="77777777" w:rsidR="000D668C" w:rsidRPr="00992F75" w:rsidRDefault="000D668C" w:rsidP="000D668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</w:p>
    <w:p w14:paraId="724AB7E8" w14:textId="023D0406" w:rsidR="002C32C6" w:rsidRPr="002C32C6" w:rsidRDefault="002C32C6" w:rsidP="00DE42E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kern w:val="0"/>
          <w:sz w:val="24"/>
          <w:szCs w:val="24"/>
          <w:lang w:eastAsia="es-AR"/>
          <w14:ligatures w14:val="none"/>
        </w:rPr>
      </w:pPr>
    </w:p>
    <w:p w14:paraId="42C297B0" w14:textId="77777777" w:rsidR="0050668E" w:rsidRPr="00992F75" w:rsidRDefault="0050668E" w:rsidP="0050668E">
      <w:pPr>
        <w:shd w:val="clear" w:color="auto" w:fill="FFFFFF"/>
        <w:spacing w:after="0" w:line="240" w:lineRule="auto"/>
        <w:ind w:left="720" w:right="-285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AR"/>
          <w14:ligatures w14:val="none"/>
        </w:rPr>
      </w:pPr>
    </w:p>
    <w:sectPr w:rsidR="0050668E" w:rsidRPr="00992F75" w:rsidSect="00DE42E1">
      <w:footerReference w:type="default" r:id="rId8"/>
      <w:pgSz w:w="11906" w:h="16838"/>
      <w:pgMar w:top="851" w:right="1701" w:bottom="1843" w:left="1701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F5CC" w14:textId="77777777" w:rsidR="001A45F4" w:rsidRDefault="001A45F4" w:rsidP="00E04103">
      <w:pPr>
        <w:spacing w:after="0" w:line="240" w:lineRule="auto"/>
      </w:pPr>
      <w:r>
        <w:separator/>
      </w:r>
    </w:p>
  </w:endnote>
  <w:endnote w:type="continuationSeparator" w:id="0">
    <w:p w14:paraId="2163FFE6" w14:textId="77777777" w:rsidR="001A45F4" w:rsidRDefault="001A45F4" w:rsidP="00E0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31E61" w14:textId="786B22FE" w:rsidR="00E04103" w:rsidRDefault="00E04103" w:rsidP="00E0410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EF4D9" w14:textId="77777777" w:rsidR="001A45F4" w:rsidRDefault="001A45F4" w:rsidP="00E04103">
      <w:pPr>
        <w:spacing w:after="0" w:line="240" w:lineRule="auto"/>
      </w:pPr>
      <w:r>
        <w:separator/>
      </w:r>
    </w:p>
  </w:footnote>
  <w:footnote w:type="continuationSeparator" w:id="0">
    <w:p w14:paraId="5C42131E" w14:textId="77777777" w:rsidR="001A45F4" w:rsidRDefault="001A45F4" w:rsidP="00E0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6576"/>
    <w:multiLevelType w:val="multilevel"/>
    <w:tmpl w:val="7C4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80B7C"/>
    <w:multiLevelType w:val="multilevel"/>
    <w:tmpl w:val="71B0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2788A"/>
    <w:multiLevelType w:val="multilevel"/>
    <w:tmpl w:val="5FA8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419FD"/>
    <w:multiLevelType w:val="multilevel"/>
    <w:tmpl w:val="5FA8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54BAA"/>
    <w:multiLevelType w:val="multilevel"/>
    <w:tmpl w:val="E29A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44F4D"/>
    <w:multiLevelType w:val="multilevel"/>
    <w:tmpl w:val="F00C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956A29"/>
    <w:multiLevelType w:val="multilevel"/>
    <w:tmpl w:val="EBE0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53E7F"/>
    <w:multiLevelType w:val="multilevel"/>
    <w:tmpl w:val="B6E8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03"/>
    <w:rsid w:val="00032AD8"/>
    <w:rsid w:val="000D668C"/>
    <w:rsid w:val="00144BAE"/>
    <w:rsid w:val="001452AE"/>
    <w:rsid w:val="0016427C"/>
    <w:rsid w:val="001A45F4"/>
    <w:rsid w:val="001E4C42"/>
    <w:rsid w:val="00290079"/>
    <w:rsid w:val="002C32C6"/>
    <w:rsid w:val="002F12EE"/>
    <w:rsid w:val="00367277"/>
    <w:rsid w:val="00425A7F"/>
    <w:rsid w:val="004845B0"/>
    <w:rsid w:val="004C17B7"/>
    <w:rsid w:val="004D44DC"/>
    <w:rsid w:val="004F03EE"/>
    <w:rsid w:val="0050649B"/>
    <w:rsid w:val="0050668E"/>
    <w:rsid w:val="00522E91"/>
    <w:rsid w:val="0052663D"/>
    <w:rsid w:val="005840D3"/>
    <w:rsid w:val="005B443D"/>
    <w:rsid w:val="005D5420"/>
    <w:rsid w:val="00651341"/>
    <w:rsid w:val="00657996"/>
    <w:rsid w:val="00686773"/>
    <w:rsid w:val="006D58A3"/>
    <w:rsid w:val="007605E3"/>
    <w:rsid w:val="008060C8"/>
    <w:rsid w:val="00812A96"/>
    <w:rsid w:val="0084057E"/>
    <w:rsid w:val="008711E8"/>
    <w:rsid w:val="00992F75"/>
    <w:rsid w:val="00A77354"/>
    <w:rsid w:val="00B0017C"/>
    <w:rsid w:val="00B12423"/>
    <w:rsid w:val="00B63DB5"/>
    <w:rsid w:val="00B7295A"/>
    <w:rsid w:val="00BD534F"/>
    <w:rsid w:val="00C10184"/>
    <w:rsid w:val="00CA1F5E"/>
    <w:rsid w:val="00CA3C25"/>
    <w:rsid w:val="00D41997"/>
    <w:rsid w:val="00DE42E1"/>
    <w:rsid w:val="00E04103"/>
    <w:rsid w:val="00E44F0F"/>
    <w:rsid w:val="00EE7DBD"/>
    <w:rsid w:val="00F7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B73D4"/>
  <w15:chartTrackingRefBased/>
  <w15:docId w15:val="{4EDFB90C-E5C4-4512-A7F3-2E43D007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103"/>
  </w:style>
  <w:style w:type="paragraph" w:styleId="Piedepgina">
    <w:name w:val="footer"/>
    <w:basedOn w:val="Normal"/>
    <w:link w:val="PiedepginaCar"/>
    <w:uiPriority w:val="99"/>
    <w:unhideWhenUsed/>
    <w:rsid w:val="00E04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103"/>
  </w:style>
  <w:style w:type="paragraph" w:styleId="Textodeglobo">
    <w:name w:val="Balloon Text"/>
    <w:basedOn w:val="Normal"/>
    <w:link w:val="TextodegloboCar"/>
    <w:uiPriority w:val="99"/>
    <w:semiHidden/>
    <w:unhideWhenUsed/>
    <w:rsid w:val="00506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68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D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YYL</dc:creator>
  <cp:keywords/>
  <dc:description/>
  <cp:lastModifiedBy>Hernan Eiroa</cp:lastModifiedBy>
  <cp:revision>22</cp:revision>
  <cp:lastPrinted>2024-12-03T17:14:00Z</cp:lastPrinted>
  <dcterms:created xsi:type="dcterms:W3CDTF">2026-04-23T18:49:00Z</dcterms:created>
  <dcterms:modified xsi:type="dcterms:W3CDTF">2026-05-07T18:42:00Z</dcterms:modified>
</cp:coreProperties>
</file>